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9D6" w:rsidRDefault="005A18E8">
      <w:pPr>
        <w:spacing w:after="120"/>
        <w:ind w:firstLine="709"/>
        <w:jc w:val="right"/>
      </w:pPr>
      <w:r>
        <w:rPr>
          <w:sz w:val="24"/>
          <w:szCs w:val="24"/>
          <w:lang w:val="es-ES_tradnl"/>
        </w:rPr>
        <w:t>29</w:t>
      </w:r>
      <w:r w:rsidR="004C60CF">
        <w:rPr>
          <w:sz w:val="24"/>
          <w:szCs w:val="24"/>
          <w:lang w:val="es-ES_tradnl"/>
        </w:rPr>
        <w:t xml:space="preserve"> de </w:t>
      </w:r>
      <w:r w:rsidR="00D87ADB">
        <w:rPr>
          <w:sz w:val="24"/>
          <w:szCs w:val="24"/>
          <w:lang w:val="es-ES_tradnl"/>
        </w:rPr>
        <w:t>julio</w:t>
      </w:r>
      <w:r w:rsidR="004C60CF">
        <w:rPr>
          <w:sz w:val="24"/>
          <w:szCs w:val="24"/>
          <w:lang w:val="es-ES_tradnl"/>
        </w:rPr>
        <w:t xml:space="preserve"> de 2019</w:t>
      </w:r>
    </w:p>
    <w:p w:rsidR="00C228F7" w:rsidRPr="00CE6D23" w:rsidRDefault="00C228F7" w:rsidP="00C228F7">
      <w:pPr>
        <w:jc w:val="both"/>
        <w:rPr>
          <w:b/>
          <w:bCs/>
          <w:spacing w:val="-8"/>
          <w:sz w:val="37"/>
          <w:szCs w:val="37"/>
        </w:rPr>
      </w:pPr>
      <w:r>
        <w:rPr>
          <w:b/>
          <w:bCs/>
          <w:spacing w:val="-8"/>
          <w:sz w:val="37"/>
          <w:szCs w:val="37"/>
        </w:rPr>
        <w:t xml:space="preserve">La CHS actúa en </w:t>
      </w:r>
      <w:r w:rsidR="005A18E8">
        <w:rPr>
          <w:b/>
          <w:bCs/>
          <w:spacing w:val="-8"/>
          <w:sz w:val="37"/>
          <w:szCs w:val="37"/>
        </w:rPr>
        <w:t>4</w:t>
      </w:r>
      <w:r>
        <w:rPr>
          <w:b/>
          <w:bCs/>
          <w:spacing w:val="-8"/>
          <w:sz w:val="37"/>
          <w:szCs w:val="37"/>
        </w:rPr>
        <w:t xml:space="preserve"> ramblas de </w:t>
      </w:r>
      <w:r w:rsidR="00AE7959">
        <w:rPr>
          <w:b/>
          <w:bCs/>
          <w:spacing w:val="-8"/>
          <w:sz w:val="37"/>
          <w:szCs w:val="37"/>
        </w:rPr>
        <w:t>Almería</w:t>
      </w:r>
      <w:r>
        <w:rPr>
          <w:b/>
          <w:bCs/>
          <w:spacing w:val="-8"/>
          <w:sz w:val="37"/>
          <w:szCs w:val="37"/>
        </w:rPr>
        <w:t xml:space="preserve"> para mejorar la respuesta ante episodios tormentosos </w:t>
      </w:r>
    </w:p>
    <w:p w:rsidR="00C228F7" w:rsidRDefault="00C228F7" w:rsidP="00C228F7">
      <w:pPr>
        <w:jc w:val="both"/>
        <w:rPr>
          <w:b/>
          <w:bCs/>
          <w:sz w:val="28"/>
          <w:szCs w:val="28"/>
        </w:rPr>
      </w:pPr>
    </w:p>
    <w:p w:rsidR="00C228F7" w:rsidRPr="00170C4B" w:rsidRDefault="00C228F7" w:rsidP="00C228F7">
      <w:pPr>
        <w:jc w:val="both"/>
        <w:rPr>
          <w:b/>
          <w:sz w:val="28"/>
          <w:szCs w:val="28"/>
        </w:rPr>
      </w:pPr>
      <w:r w:rsidRPr="00170C4B">
        <w:rPr>
          <w:b/>
          <w:sz w:val="28"/>
          <w:szCs w:val="28"/>
        </w:rPr>
        <w:t>El organismo de cuenca invierte</w:t>
      </w:r>
      <w:r w:rsidR="00D27100">
        <w:rPr>
          <w:b/>
          <w:sz w:val="28"/>
          <w:szCs w:val="28"/>
        </w:rPr>
        <w:t xml:space="preserve"> </w:t>
      </w:r>
      <w:r w:rsidR="00BD1059">
        <w:rPr>
          <w:b/>
          <w:sz w:val="28"/>
          <w:szCs w:val="28"/>
        </w:rPr>
        <w:t>170.000</w:t>
      </w:r>
      <w:r w:rsidRPr="00170C4B">
        <w:rPr>
          <w:b/>
          <w:sz w:val="28"/>
          <w:szCs w:val="28"/>
        </w:rPr>
        <w:t xml:space="preserve"> euros en unos trabajos que ya están en marcha y </w:t>
      </w:r>
      <w:r w:rsidR="00170C4B">
        <w:rPr>
          <w:b/>
          <w:sz w:val="28"/>
          <w:szCs w:val="28"/>
        </w:rPr>
        <w:t>s</w:t>
      </w:r>
      <w:r w:rsidRPr="00170C4B">
        <w:rPr>
          <w:b/>
          <w:sz w:val="28"/>
          <w:szCs w:val="28"/>
        </w:rPr>
        <w:t xml:space="preserve">e desarrollarán en </w:t>
      </w:r>
      <w:r w:rsidR="005A18E8">
        <w:rPr>
          <w:b/>
          <w:sz w:val="28"/>
          <w:szCs w:val="28"/>
        </w:rPr>
        <w:t>3</w:t>
      </w:r>
      <w:r w:rsidR="00170C4B" w:rsidRPr="00170C4B">
        <w:rPr>
          <w:b/>
          <w:sz w:val="28"/>
          <w:szCs w:val="28"/>
        </w:rPr>
        <w:t xml:space="preserve"> municipios</w:t>
      </w:r>
    </w:p>
    <w:p w:rsidR="00C228F7" w:rsidRDefault="00C228F7" w:rsidP="00C228F7">
      <w:pPr>
        <w:jc w:val="both"/>
        <w:rPr>
          <w:b/>
          <w:sz w:val="28"/>
          <w:szCs w:val="28"/>
        </w:rPr>
      </w:pPr>
    </w:p>
    <w:p w:rsidR="00C228F7" w:rsidRDefault="00C228F7" w:rsidP="00C228F7">
      <w:pPr>
        <w:jc w:val="both"/>
        <w:rPr>
          <w:b/>
          <w:sz w:val="28"/>
          <w:szCs w:val="28"/>
        </w:rPr>
      </w:pPr>
    </w:p>
    <w:p w:rsidR="00C228F7" w:rsidRPr="00C228F7" w:rsidRDefault="00C228F7" w:rsidP="00C228F7">
      <w:pPr>
        <w:jc w:val="both"/>
        <w:rPr>
          <w:color w:val="000000"/>
          <w:sz w:val="24"/>
          <w:szCs w:val="24"/>
        </w:rPr>
      </w:pPr>
      <w:r w:rsidRPr="00C228F7">
        <w:rPr>
          <w:color w:val="000000"/>
          <w:sz w:val="24"/>
          <w:szCs w:val="24"/>
        </w:rPr>
        <w:t xml:space="preserve">La Confederación Hidrográfica del Segura (CHS) </w:t>
      </w:r>
      <w:r w:rsidR="00CE65F2">
        <w:rPr>
          <w:color w:val="000000"/>
          <w:sz w:val="24"/>
          <w:szCs w:val="24"/>
        </w:rPr>
        <w:t>continúa con las actuaciones</w:t>
      </w:r>
      <w:r w:rsidRPr="00C228F7">
        <w:rPr>
          <w:color w:val="000000"/>
          <w:sz w:val="24"/>
          <w:szCs w:val="24"/>
        </w:rPr>
        <w:t xml:space="preserve"> en las ramblas de la cuenca del Segura para mejorar su capacidad hidráulica, que en el caso de </w:t>
      </w:r>
      <w:r w:rsidR="005C4D69">
        <w:rPr>
          <w:color w:val="000000"/>
          <w:sz w:val="24"/>
          <w:szCs w:val="24"/>
        </w:rPr>
        <w:t>Almería</w:t>
      </w:r>
      <w:r w:rsidRPr="00C228F7">
        <w:rPr>
          <w:color w:val="000000"/>
          <w:sz w:val="24"/>
          <w:szCs w:val="24"/>
        </w:rPr>
        <w:t xml:space="preserve"> cuenta con </w:t>
      </w:r>
      <w:r w:rsidR="005A18E8">
        <w:rPr>
          <w:color w:val="000000"/>
          <w:sz w:val="24"/>
          <w:szCs w:val="24"/>
        </w:rPr>
        <w:t>4</w:t>
      </w:r>
      <w:r w:rsidRPr="00C228F7">
        <w:rPr>
          <w:color w:val="000000"/>
          <w:sz w:val="24"/>
          <w:szCs w:val="24"/>
        </w:rPr>
        <w:t xml:space="preserve"> actuaciones en </w:t>
      </w:r>
      <w:r w:rsidR="005A18E8">
        <w:rPr>
          <w:color w:val="000000"/>
          <w:sz w:val="24"/>
          <w:szCs w:val="24"/>
        </w:rPr>
        <w:t>3</w:t>
      </w:r>
      <w:r w:rsidRPr="00C228F7">
        <w:rPr>
          <w:color w:val="000000"/>
          <w:sz w:val="24"/>
          <w:szCs w:val="24"/>
        </w:rPr>
        <w:t xml:space="preserve"> municipios</w:t>
      </w:r>
      <w:r w:rsidR="00CE65F2">
        <w:rPr>
          <w:color w:val="000000"/>
          <w:sz w:val="24"/>
          <w:szCs w:val="24"/>
        </w:rPr>
        <w:t xml:space="preserve">. </w:t>
      </w:r>
      <w:r w:rsidRPr="00C228F7">
        <w:rPr>
          <w:color w:val="000000"/>
          <w:sz w:val="24"/>
          <w:szCs w:val="24"/>
        </w:rPr>
        <w:t xml:space="preserve">El objetivo es recuperar la funcionalidad hidráulica, disminuir los factores que alteran el régimen de corrientes y mejorar las condiciones medioambientales del entorno de los cauces y sus usos. Los trabajos </w:t>
      </w:r>
      <w:r w:rsidR="00CF6888">
        <w:rPr>
          <w:color w:val="000000"/>
          <w:sz w:val="24"/>
          <w:szCs w:val="24"/>
        </w:rPr>
        <w:t>consisten</w:t>
      </w:r>
      <w:r w:rsidRPr="00C228F7">
        <w:rPr>
          <w:color w:val="000000"/>
          <w:sz w:val="24"/>
          <w:szCs w:val="24"/>
        </w:rPr>
        <w:t xml:space="preserve"> fundamentalmente en la eliminación de masa vegetal invasiva (principalmente la caña </w:t>
      </w:r>
      <w:proofErr w:type="spellStart"/>
      <w:r w:rsidRPr="00C228F7">
        <w:rPr>
          <w:color w:val="000000"/>
          <w:sz w:val="24"/>
          <w:szCs w:val="24"/>
        </w:rPr>
        <w:t>Arundo</w:t>
      </w:r>
      <w:proofErr w:type="spellEnd"/>
      <w:r w:rsidRPr="00C228F7">
        <w:rPr>
          <w:color w:val="000000"/>
          <w:sz w:val="24"/>
          <w:szCs w:val="24"/>
        </w:rPr>
        <w:t xml:space="preserve"> </w:t>
      </w:r>
      <w:proofErr w:type="spellStart"/>
      <w:r w:rsidRPr="00C228F7">
        <w:rPr>
          <w:color w:val="000000"/>
          <w:sz w:val="24"/>
          <w:szCs w:val="24"/>
        </w:rPr>
        <w:t>donax</w:t>
      </w:r>
      <w:proofErr w:type="spellEnd"/>
      <w:r w:rsidRPr="00C228F7">
        <w:rPr>
          <w:color w:val="000000"/>
          <w:sz w:val="24"/>
          <w:szCs w:val="24"/>
        </w:rPr>
        <w:t>), la estabilización y refuerzo de taludes, el refuerzo de márgenes mediante escollera, y la recogida y gestión de residuos sólidos</w:t>
      </w:r>
      <w:r w:rsidR="00CE65F2">
        <w:rPr>
          <w:color w:val="000000"/>
          <w:sz w:val="24"/>
          <w:szCs w:val="24"/>
        </w:rPr>
        <w:t>. Este conjunto de obras, iniciadas por la actual administración tras años de abandono, es el comienzo de un trabajo que se mantendrá de forma periódica con labores de mantenimiento para conservar y mejorar el estado de los cauces</w:t>
      </w:r>
      <w:r w:rsidR="00CE65F2" w:rsidRPr="00C228F7">
        <w:rPr>
          <w:color w:val="000000"/>
          <w:sz w:val="24"/>
          <w:szCs w:val="24"/>
        </w:rPr>
        <w:t>.</w:t>
      </w:r>
    </w:p>
    <w:p w:rsidR="00C228F7" w:rsidRPr="00C228F7" w:rsidRDefault="00C228F7" w:rsidP="00C228F7">
      <w:pPr>
        <w:jc w:val="both"/>
        <w:rPr>
          <w:color w:val="000000"/>
          <w:sz w:val="24"/>
          <w:szCs w:val="24"/>
        </w:rPr>
      </w:pPr>
    </w:p>
    <w:p w:rsidR="00C228F7" w:rsidRDefault="00C228F7" w:rsidP="00C228F7">
      <w:pPr>
        <w:jc w:val="both"/>
        <w:rPr>
          <w:color w:val="000000"/>
          <w:sz w:val="24"/>
          <w:szCs w:val="24"/>
        </w:rPr>
      </w:pPr>
      <w:r w:rsidRPr="00C228F7">
        <w:rPr>
          <w:color w:val="000000"/>
          <w:sz w:val="24"/>
          <w:szCs w:val="24"/>
        </w:rPr>
        <w:tab/>
        <w:t xml:space="preserve">Las actuaciones que </w:t>
      </w:r>
      <w:r w:rsidR="00170C4B">
        <w:rPr>
          <w:color w:val="000000"/>
          <w:sz w:val="24"/>
          <w:szCs w:val="24"/>
        </w:rPr>
        <w:t>está realizando</w:t>
      </w:r>
      <w:r w:rsidRPr="00C228F7">
        <w:rPr>
          <w:color w:val="000000"/>
          <w:sz w:val="24"/>
          <w:szCs w:val="24"/>
        </w:rPr>
        <w:t xml:space="preserve"> la Confederación en el territorio de la Comunidad murciana cuentan con un presupuesto de </w:t>
      </w:r>
      <w:r w:rsidR="00BD1059" w:rsidRPr="00BD1059">
        <w:rPr>
          <w:color w:val="000000"/>
          <w:sz w:val="24"/>
          <w:szCs w:val="24"/>
        </w:rPr>
        <w:t>169.746</w:t>
      </w:r>
      <w:r w:rsidR="00BD1059">
        <w:rPr>
          <w:color w:val="000000"/>
          <w:sz w:val="24"/>
          <w:szCs w:val="24"/>
        </w:rPr>
        <w:t xml:space="preserve"> </w:t>
      </w:r>
      <w:r w:rsidRPr="00C228F7">
        <w:rPr>
          <w:color w:val="000000"/>
          <w:sz w:val="24"/>
          <w:szCs w:val="24"/>
        </w:rPr>
        <w:t xml:space="preserve">euros y </w:t>
      </w:r>
      <w:r>
        <w:rPr>
          <w:color w:val="000000"/>
          <w:sz w:val="24"/>
          <w:szCs w:val="24"/>
        </w:rPr>
        <w:t xml:space="preserve">se desarrollan en los términos municipales de </w:t>
      </w:r>
      <w:r w:rsidR="00AE7959">
        <w:rPr>
          <w:color w:val="000000"/>
          <w:sz w:val="24"/>
          <w:szCs w:val="24"/>
        </w:rPr>
        <w:t>Cuevas de Almanzora</w:t>
      </w:r>
      <w:r w:rsidR="005A18E8">
        <w:rPr>
          <w:color w:val="000000"/>
          <w:sz w:val="24"/>
          <w:szCs w:val="24"/>
        </w:rPr>
        <w:t>,</w:t>
      </w:r>
      <w:r w:rsidR="00AE7959">
        <w:rPr>
          <w:color w:val="000000"/>
          <w:sz w:val="24"/>
          <w:szCs w:val="24"/>
        </w:rPr>
        <w:t xml:space="preserve"> </w:t>
      </w:r>
      <w:proofErr w:type="spellStart"/>
      <w:r w:rsidR="00AE7959">
        <w:rPr>
          <w:color w:val="000000"/>
          <w:sz w:val="24"/>
          <w:szCs w:val="24"/>
        </w:rPr>
        <w:t>Pulpí</w:t>
      </w:r>
      <w:proofErr w:type="spellEnd"/>
      <w:r w:rsidR="005A18E8">
        <w:rPr>
          <w:color w:val="000000"/>
          <w:sz w:val="24"/>
          <w:szCs w:val="24"/>
        </w:rPr>
        <w:t xml:space="preserve"> y </w:t>
      </w:r>
      <w:proofErr w:type="spellStart"/>
      <w:r w:rsidR="005A18E8">
        <w:rPr>
          <w:color w:val="000000"/>
          <w:sz w:val="24"/>
          <w:szCs w:val="24"/>
        </w:rPr>
        <w:t>Chirivel</w:t>
      </w:r>
      <w:proofErr w:type="spellEnd"/>
      <w:r>
        <w:rPr>
          <w:color w:val="000000"/>
          <w:sz w:val="24"/>
          <w:szCs w:val="24"/>
        </w:rPr>
        <w:t>.</w:t>
      </w:r>
    </w:p>
    <w:p w:rsidR="00C228F7" w:rsidRDefault="00C228F7" w:rsidP="00C228F7">
      <w:pPr>
        <w:jc w:val="both"/>
        <w:rPr>
          <w:color w:val="000000"/>
          <w:sz w:val="24"/>
          <w:szCs w:val="24"/>
        </w:rPr>
      </w:pPr>
    </w:p>
    <w:p w:rsidR="00585138" w:rsidRDefault="00C228F7" w:rsidP="00C228F7">
      <w:pPr>
        <w:jc w:val="both"/>
        <w:rPr>
          <w:color w:val="000000"/>
          <w:sz w:val="24"/>
          <w:szCs w:val="24"/>
        </w:rPr>
      </w:pPr>
      <w:r>
        <w:rPr>
          <w:color w:val="000000"/>
          <w:sz w:val="24"/>
          <w:szCs w:val="24"/>
        </w:rPr>
        <w:tab/>
        <w:t xml:space="preserve">Los trabajos </w:t>
      </w:r>
      <w:r w:rsidRPr="00C228F7">
        <w:rPr>
          <w:color w:val="000000"/>
          <w:sz w:val="24"/>
          <w:szCs w:val="24"/>
        </w:rPr>
        <w:t>están motivad</w:t>
      </w:r>
      <w:r w:rsidR="00CF6888">
        <w:rPr>
          <w:color w:val="000000"/>
          <w:sz w:val="24"/>
          <w:szCs w:val="24"/>
        </w:rPr>
        <w:t>o</w:t>
      </w:r>
      <w:r w:rsidRPr="00C228F7">
        <w:rPr>
          <w:color w:val="000000"/>
          <w:sz w:val="24"/>
          <w:szCs w:val="24"/>
        </w:rPr>
        <w:t>s por los daños producidos por los episodios de lluvias torrenciales y la falta de labores de mantenimiento durante los últimos años. Las ramblas presentan principalmente dos problemas: en primer lugar proliferación de cañas que disminuyen la capacidad de evacuación de los cauces; y en segundo lugar arrastres de sólidos y árboles de gran porte que reducen el calado e incluso bloquean y desvían las agua produciendo daños en infraestructuras y campos de cultivo cercanos.</w:t>
      </w:r>
      <w:r>
        <w:rPr>
          <w:color w:val="000000"/>
          <w:sz w:val="24"/>
          <w:szCs w:val="24"/>
        </w:rPr>
        <w:t xml:space="preserve"> </w:t>
      </w:r>
      <w:r w:rsidRPr="00C228F7">
        <w:rPr>
          <w:color w:val="000000"/>
          <w:sz w:val="24"/>
          <w:szCs w:val="24"/>
        </w:rPr>
        <w:t>A los trabajos ya explicados se unirán actuaciones puntuales de acondicionamiento y puesta en servicio de los caminos de servicio en coronación de motas para incrementar la seguridad en el uso de estas zonas.</w:t>
      </w:r>
    </w:p>
    <w:p w:rsidR="0095163A" w:rsidRDefault="0095163A" w:rsidP="00C228F7">
      <w:pPr>
        <w:jc w:val="both"/>
        <w:rPr>
          <w:color w:val="000000"/>
          <w:sz w:val="24"/>
          <w:szCs w:val="24"/>
        </w:rPr>
      </w:pPr>
    </w:p>
    <w:p w:rsidR="0095163A" w:rsidRDefault="0095163A" w:rsidP="00C228F7">
      <w:pPr>
        <w:jc w:val="both"/>
        <w:rPr>
          <w:color w:val="000000"/>
          <w:sz w:val="24"/>
          <w:szCs w:val="24"/>
        </w:rPr>
      </w:pPr>
      <w:r>
        <w:rPr>
          <w:color w:val="000000"/>
          <w:sz w:val="24"/>
          <w:szCs w:val="24"/>
        </w:rPr>
        <w:t xml:space="preserve">En la siguiente </w:t>
      </w:r>
      <w:r w:rsidR="009C67BA">
        <w:rPr>
          <w:color w:val="000000"/>
          <w:sz w:val="24"/>
          <w:szCs w:val="24"/>
        </w:rPr>
        <w:t>tabla</w:t>
      </w:r>
      <w:r>
        <w:rPr>
          <w:color w:val="000000"/>
          <w:sz w:val="24"/>
          <w:szCs w:val="24"/>
        </w:rPr>
        <w:t xml:space="preserve"> se muestra el proceso de ejecución de las obras en ramblas:</w:t>
      </w:r>
    </w:p>
    <w:p w:rsidR="0095163A" w:rsidRDefault="0095163A" w:rsidP="00C228F7">
      <w:pPr>
        <w:jc w:val="both"/>
        <w:rPr>
          <w:color w:val="000000"/>
          <w:sz w:val="24"/>
          <w:szCs w:val="24"/>
        </w:rPr>
      </w:pPr>
    </w:p>
    <w:p w:rsidR="0095163A" w:rsidRDefault="00BD1059" w:rsidP="00C228F7">
      <w:pPr>
        <w:jc w:val="both"/>
        <w:rPr>
          <w:color w:val="000000"/>
          <w:sz w:val="24"/>
          <w:szCs w:val="24"/>
        </w:rPr>
      </w:pPr>
      <w:r w:rsidRPr="00B81490">
        <w:rPr>
          <w:color w:val="000000"/>
          <w:sz w:val="24"/>
          <w:szCs w:val="24"/>
        </w:rPr>
        <w:object w:dxaOrig="8760"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25pt;height:90.8pt" o:ole="">
            <v:imagedata r:id="rId7" o:title=""/>
          </v:shape>
          <o:OLEObject Type="Link" ProgID="Excel.Sheet.12" ShapeID="_x0000_i1025" DrawAspect="Content" r:id="rId8" UpdateMode="Always">
            <o:LinkType>EnhancedMetaFile</o:LinkType>
            <o:LockedField>false</o:LockedField>
            <o:FieldCodes>\f 0</o:FieldCodes>
          </o:OLEObject>
        </w:object>
      </w:r>
    </w:p>
    <w:p w:rsidR="0095163A" w:rsidRDefault="0095163A" w:rsidP="00C228F7">
      <w:pPr>
        <w:jc w:val="both"/>
        <w:rPr>
          <w:color w:val="000000"/>
          <w:sz w:val="24"/>
          <w:szCs w:val="24"/>
        </w:rPr>
      </w:pPr>
    </w:p>
    <w:sectPr w:rsidR="0095163A" w:rsidSect="00915741">
      <w:headerReference w:type="default" r:id="rId9"/>
      <w:footerReference w:type="default" r:id="rId10"/>
      <w:pgSz w:w="11906" w:h="16838"/>
      <w:pgMar w:top="2268" w:right="1701" w:bottom="1559" w:left="1701" w:header="567" w:footer="0" w:gutter="0"/>
      <w:cols w:space="720"/>
      <w:formProt w:val="0"/>
      <w:docGrid w:linePitch="1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67E" w:rsidRDefault="002E267E">
      <w:r>
        <w:separator/>
      </w:r>
    </w:p>
  </w:endnote>
  <w:endnote w:type="continuationSeparator" w:id="0">
    <w:p w:rsidR="002E267E" w:rsidRDefault="002E2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645" w:type="dxa"/>
      <w:tblLook w:val="01E0"/>
    </w:tblPr>
    <w:tblGrid>
      <w:gridCol w:w="4322"/>
      <w:gridCol w:w="4323"/>
    </w:tblGrid>
    <w:tr w:rsidR="002029D6">
      <w:tc>
        <w:tcPr>
          <w:tcW w:w="4322" w:type="dxa"/>
          <w:shd w:val="clear" w:color="auto" w:fill="auto"/>
          <w:vAlign w:val="bottom"/>
        </w:tcPr>
        <w:p w:rsidR="002029D6" w:rsidRDefault="004C60CF">
          <w:pPr>
            <w:pStyle w:val="Piedepgina1"/>
            <w:rPr>
              <w:rFonts w:ascii="Arial" w:hAnsi="Arial"/>
              <w:sz w:val="14"/>
            </w:rPr>
          </w:pPr>
          <w:r>
            <w:rPr>
              <w:rFonts w:ascii="Arial" w:hAnsi="Arial"/>
              <w:sz w:val="14"/>
            </w:rPr>
            <w:t>prensa@chsegura.es</w:t>
          </w:r>
        </w:p>
        <w:p w:rsidR="002029D6" w:rsidRDefault="001A5138">
          <w:pPr>
            <w:pStyle w:val="Piedepgina1"/>
          </w:pPr>
          <w:hyperlink r:id="rId1">
            <w:r w:rsidR="004C60CF">
              <w:rPr>
                <w:rStyle w:val="EnlacedeInternet"/>
                <w:rFonts w:ascii="Arial" w:hAnsi="Arial"/>
                <w:sz w:val="14"/>
              </w:rPr>
              <w:t>www.chsegura.es</w:t>
            </w:r>
          </w:hyperlink>
        </w:p>
        <w:p w:rsidR="002029D6" w:rsidRDefault="002029D6">
          <w:pPr>
            <w:pStyle w:val="Piedepgina1"/>
          </w:pPr>
        </w:p>
        <w:p w:rsidR="002029D6" w:rsidRDefault="002029D6">
          <w:pPr>
            <w:pStyle w:val="Piedepgina1"/>
          </w:pPr>
        </w:p>
      </w:tc>
      <w:tc>
        <w:tcPr>
          <w:tcW w:w="4322" w:type="dxa"/>
          <w:shd w:val="clear" w:color="auto" w:fill="auto"/>
        </w:tcPr>
        <w:p w:rsidR="002029D6" w:rsidRDefault="004C60CF">
          <w:pPr>
            <w:pStyle w:val="Piedepgina1"/>
            <w:jc w:val="right"/>
            <w:rPr>
              <w:rFonts w:ascii="Arial" w:hAnsi="Arial"/>
              <w:sz w:val="14"/>
            </w:rPr>
          </w:pPr>
          <w:r>
            <w:rPr>
              <w:rFonts w:ascii="Arial" w:hAnsi="Arial"/>
              <w:sz w:val="14"/>
            </w:rPr>
            <w:t>PLAZA DE FONTES, 1</w:t>
          </w:r>
        </w:p>
        <w:p w:rsidR="002029D6" w:rsidRDefault="004C60CF">
          <w:pPr>
            <w:pStyle w:val="Piedepgina1"/>
            <w:jc w:val="right"/>
            <w:rPr>
              <w:rFonts w:ascii="Arial" w:hAnsi="Arial"/>
              <w:sz w:val="14"/>
            </w:rPr>
          </w:pPr>
          <w:r>
            <w:rPr>
              <w:rFonts w:ascii="Arial" w:hAnsi="Arial"/>
              <w:sz w:val="14"/>
            </w:rPr>
            <w:t>30001 MURCIA</w:t>
          </w:r>
        </w:p>
        <w:p w:rsidR="002029D6" w:rsidRDefault="004C60CF">
          <w:pPr>
            <w:pStyle w:val="Piedepgina1"/>
            <w:jc w:val="right"/>
            <w:rPr>
              <w:rFonts w:ascii="Arial" w:hAnsi="Arial"/>
              <w:sz w:val="14"/>
            </w:rPr>
          </w:pPr>
          <w:r>
            <w:rPr>
              <w:rFonts w:ascii="Arial" w:hAnsi="Arial"/>
              <w:sz w:val="14"/>
            </w:rPr>
            <w:t>TEL.: 968 358890</w:t>
          </w:r>
        </w:p>
        <w:p w:rsidR="002029D6" w:rsidRDefault="004C60CF">
          <w:pPr>
            <w:pStyle w:val="Piedepgina1"/>
            <w:jc w:val="right"/>
            <w:rPr>
              <w:rFonts w:ascii="Arial" w:hAnsi="Arial"/>
              <w:sz w:val="14"/>
            </w:rPr>
          </w:pPr>
          <w:r>
            <w:rPr>
              <w:rFonts w:ascii="Arial" w:hAnsi="Arial"/>
              <w:sz w:val="14"/>
            </w:rPr>
            <w:t>FAX.: 968 211 845</w:t>
          </w:r>
        </w:p>
        <w:p w:rsidR="002029D6" w:rsidRDefault="002029D6">
          <w:pPr>
            <w:pStyle w:val="Piedepgina1"/>
            <w:jc w:val="right"/>
            <w:rPr>
              <w:rFonts w:ascii="Arial" w:hAnsi="Arial"/>
              <w:sz w:val="14"/>
            </w:rPr>
          </w:pPr>
        </w:p>
        <w:p w:rsidR="002029D6" w:rsidRDefault="002029D6">
          <w:pPr>
            <w:pStyle w:val="Piedepgina1"/>
            <w:jc w:val="right"/>
            <w:rPr>
              <w:rFonts w:ascii="Arial" w:hAnsi="Arial"/>
              <w:sz w:val="14"/>
            </w:rPr>
          </w:pPr>
        </w:p>
      </w:tc>
    </w:tr>
  </w:tbl>
  <w:p w:rsidR="002029D6" w:rsidRDefault="002029D6">
    <w:pPr>
      <w:pStyle w:val="Piedepgina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67E" w:rsidRDefault="002E267E">
      <w:r>
        <w:separator/>
      </w:r>
    </w:p>
  </w:footnote>
  <w:footnote w:type="continuationSeparator" w:id="0">
    <w:p w:rsidR="002E267E" w:rsidRDefault="002E2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9D6" w:rsidRDefault="004C60CF">
    <w:pPr>
      <w:pStyle w:val="Encabezado1"/>
    </w:pPr>
    <w:r>
      <w:rPr>
        <w:noProof/>
      </w:rPr>
      <w:drawing>
        <wp:inline distT="0" distB="0" distL="0" distR="0">
          <wp:extent cx="5400040" cy="8521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5400040" cy="85217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2029D6"/>
    <w:rsid w:val="0002651E"/>
    <w:rsid w:val="00093130"/>
    <w:rsid w:val="000A0786"/>
    <w:rsid w:val="000C5064"/>
    <w:rsid w:val="000C7E45"/>
    <w:rsid w:val="000D3EAA"/>
    <w:rsid w:val="0014705A"/>
    <w:rsid w:val="001625AD"/>
    <w:rsid w:val="00170C4B"/>
    <w:rsid w:val="00174A7C"/>
    <w:rsid w:val="001A5138"/>
    <w:rsid w:val="001B2508"/>
    <w:rsid w:val="001E7DB1"/>
    <w:rsid w:val="001F2A16"/>
    <w:rsid w:val="002029D6"/>
    <w:rsid w:val="002B10AC"/>
    <w:rsid w:val="002C2A4D"/>
    <w:rsid w:val="002E267E"/>
    <w:rsid w:val="002F44F2"/>
    <w:rsid w:val="0032198E"/>
    <w:rsid w:val="003C1A6C"/>
    <w:rsid w:val="00483043"/>
    <w:rsid w:val="0049033F"/>
    <w:rsid w:val="004B0474"/>
    <w:rsid w:val="004C60CF"/>
    <w:rsid w:val="004D51C6"/>
    <w:rsid w:val="004F3702"/>
    <w:rsid w:val="005559A2"/>
    <w:rsid w:val="00566595"/>
    <w:rsid w:val="00585138"/>
    <w:rsid w:val="005A18E8"/>
    <w:rsid w:val="005A276C"/>
    <w:rsid w:val="005C4D69"/>
    <w:rsid w:val="005F02CD"/>
    <w:rsid w:val="00637B0E"/>
    <w:rsid w:val="006403BE"/>
    <w:rsid w:val="006701F3"/>
    <w:rsid w:val="006C54DB"/>
    <w:rsid w:val="006F6D48"/>
    <w:rsid w:val="006F6DAC"/>
    <w:rsid w:val="00723CD2"/>
    <w:rsid w:val="0073312F"/>
    <w:rsid w:val="00741FA0"/>
    <w:rsid w:val="0077659F"/>
    <w:rsid w:val="00795364"/>
    <w:rsid w:val="007F4268"/>
    <w:rsid w:val="008146EF"/>
    <w:rsid w:val="00846C65"/>
    <w:rsid w:val="0089338A"/>
    <w:rsid w:val="008A5B8E"/>
    <w:rsid w:val="008B2152"/>
    <w:rsid w:val="008E366F"/>
    <w:rsid w:val="00907993"/>
    <w:rsid w:val="00915741"/>
    <w:rsid w:val="0094471B"/>
    <w:rsid w:val="0095163A"/>
    <w:rsid w:val="00963C39"/>
    <w:rsid w:val="009640DA"/>
    <w:rsid w:val="009C1AB6"/>
    <w:rsid w:val="009C67BA"/>
    <w:rsid w:val="00A67309"/>
    <w:rsid w:val="00A9700A"/>
    <w:rsid w:val="00AA0E66"/>
    <w:rsid w:val="00AE7959"/>
    <w:rsid w:val="00B2513E"/>
    <w:rsid w:val="00B81490"/>
    <w:rsid w:val="00B9238A"/>
    <w:rsid w:val="00BD1059"/>
    <w:rsid w:val="00BD1BAA"/>
    <w:rsid w:val="00C228F7"/>
    <w:rsid w:val="00C45F38"/>
    <w:rsid w:val="00C9257B"/>
    <w:rsid w:val="00CD3134"/>
    <w:rsid w:val="00CD6440"/>
    <w:rsid w:val="00CE65F2"/>
    <w:rsid w:val="00CF6888"/>
    <w:rsid w:val="00D035A1"/>
    <w:rsid w:val="00D10A6B"/>
    <w:rsid w:val="00D20290"/>
    <w:rsid w:val="00D252F1"/>
    <w:rsid w:val="00D27100"/>
    <w:rsid w:val="00D31861"/>
    <w:rsid w:val="00D355D0"/>
    <w:rsid w:val="00D87ADB"/>
    <w:rsid w:val="00DA386E"/>
    <w:rsid w:val="00DD4C62"/>
    <w:rsid w:val="00DE7EAE"/>
    <w:rsid w:val="00E11137"/>
    <w:rsid w:val="00E503C9"/>
    <w:rsid w:val="00E65F2E"/>
    <w:rsid w:val="00EC3A1D"/>
    <w:rsid w:val="00EF7880"/>
    <w:rsid w:val="00F24FB0"/>
    <w:rsid w:val="00F275E1"/>
    <w:rsid w:val="00F34D04"/>
    <w:rsid w:val="00F70A49"/>
    <w:rsid w:val="00F91FDF"/>
    <w:rsid w:val="00FB625E"/>
    <w:rsid w:val="00FC4E6A"/>
    <w:rsid w:val="00FF6DB0"/>
    <w:rsid w:val="00FF70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0A4F15"/>
    <w:rPr>
      <w:b/>
      <w:bCs/>
    </w:rPr>
  </w:style>
  <w:style w:type="character" w:customStyle="1" w:styleId="noticias1">
    <w:name w:val="noticias1"/>
    <w:qFormat/>
    <w:rsid w:val="000A4F15"/>
    <w:rPr>
      <w:rFonts w:ascii="Times New Roman" w:hAnsi="Times New Roman" w:cs="Times New Roman"/>
      <w:b w:val="0"/>
      <w:bCs w:val="0"/>
      <w:color w:val="333333"/>
      <w:sz w:val="24"/>
      <w:szCs w:val="24"/>
    </w:rPr>
  </w:style>
  <w:style w:type="character" w:customStyle="1" w:styleId="EnlacedeInternet">
    <w:name w:val="Enlace de Internet"/>
    <w:rsid w:val="000A4F15"/>
    <w:rPr>
      <w:color w:val="0000FF"/>
      <w:u w:val="single"/>
    </w:rPr>
  </w:style>
  <w:style w:type="character" w:customStyle="1" w:styleId="ListLabel1">
    <w:name w:val="ListLabel 1"/>
    <w:qFormat/>
    <w:rsid w:val="00243C1D"/>
    <w:rPr>
      <w:rFonts w:eastAsia="Times New Roman" w:cs="Times New Roman"/>
    </w:rPr>
  </w:style>
  <w:style w:type="character" w:customStyle="1" w:styleId="ListLabel2">
    <w:name w:val="ListLabel 2"/>
    <w:qFormat/>
    <w:rsid w:val="00243C1D"/>
    <w:rPr>
      <w:rFonts w:cs="Courier New"/>
    </w:rPr>
  </w:style>
  <w:style w:type="character" w:customStyle="1" w:styleId="ListLabel3">
    <w:name w:val="ListLabel 3"/>
    <w:qFormat/>
    <w:rsid w:val="00243C1D"/>
    <w:rPr>
      <w:rFonts w:cs="Courier New"/>
    </w:rPr>
  </w:style>
  <w:style w:type="character" w:customStyle="1" w:styleId="ListLabel4">
    <w:name w:val="ListLabel 4"/>
    <w:qFormat/>
    <w:rsid w:val="00243C1D"/>
    <w:rPr>
      <w:rFonts w:cs="Courier New"/>
    </w:rPr>
  </w:style>
  <w:style w:type="character" w:customStyle="1" w:styleId="ListLabel5">
    <w:name w:val="ListLabel 5"/>
    <w:qFormat/>
    <w:rsid w:val="00243C1D"/>
    <w:rPr>
      <w:rFonts w:eastAsia="Times New Roman" w:cs="Times New Roman"/>
    </w:rPr>
  </w:style>
  <w:style w:type="character" w:customStyle="1" w:styleId="ListLabel6">
    <w:name w:val="ListLabel 6"/>
    <w:qFormat/>
    <w:rsid w:val="00243C1D"/>
    <w:rPr>
      <w:rFonts w:cs="Courier New"/>
    </w:rPr>
  </w:style>
  <w:style w:type="character" w:customStyle="1" w:styleId="ListLabel7">
    <w:name w:val="ListLabel 7"/>
    <w:qFormat/>
    <w:rsid w:val="00243C1D"/>
    <w:rPr>
      <w:rFonts w:cs="Courier New"/>
    </w:rPr>
  </w:style>
  <w:style w:type="character" w:customStyle="1" w:styleId="ListLabel8">
    <w:name w:val="ListLabel 8"/>
    <w:qFormat/>
    <w:rsid w:val="00243C1D"/>
    <w:rPr>
      <w:rFonts w:cs="Courier New"/>
    </w:rPr>
  </w:style>
  <w:style w:type="character" w:customStyle="1" w:styleId="ListLabel9">
    <w:name w:val="ListLabel 9"/>
    <w:qFormat/>
    <w:rsid w:val="00243C1D"/>
    <w:rPr>
      <w:rFonts w:cs="Courier New"/>
    </w:rPr>
  </w:style>
  <w:style w:type="character" w:customStyle="1" w:styleId="ListLabel10">
    <w:name w:val="ListLabel 10"/>
    <w:qFormat/>
    <w:rsid w:val="00243C1D"/>
    <w:rPr>
      <w:rFonts w:cs="Courier New"/>
    </w:rPr>
  </w:style>
  <w:style w:type="character" w:customStyle="1" w:styleId="ListLabel11">
    <w:name w:val="ListLabel 11"/>
    <w:qFormat/>
    <w:rsid w:val="00243C1D"/>
    <w:rPr>
      <w:rFonts w:cs="Courier New"/>
    </w:rPr>
  </w:style>
  <w:style w:type="character" w:customStyle="1" w:styleId="ListLabel12">
    <w:name w:val="ListLabel 12"/>
    <w:qFormat/>
    <w:rsid w:val="00243C1D"/>
    <w:rPr>
      <w:rFonts w:eastAsia="Times New Roman" w:cs="Times New Roman"/>
    </w:rPr>
  </w:style>
  <w:style w:type="character" w:customStyle="1" w:styleId="ListLabel13">
    <w:name w:val="ListLabel 13"/>
    <w:qFormat/>
    <w:rsid w:val="00243C1D"/>
    <w:rPr>
      <w:rFonts w:cs="Courier New"/>
    </w:rPr>
  </w:style>
  <w:style w:type="character" w:customStyle="1" w:styleId="ListLabel14">
    <w:name w:val="ListLabel 14"/>
    <w:qFormat/>
    <w:rsid w:val="00243C1D"/>
    <w:rPr>
      <w:rFonts w:cs="Courier New"/>
    </w:rPr>
  </w:style>
  <w:style w:type="character" w:customStyle="1" w:styleId="ListLabel15">
    <w:name w:val="ListLabel 15"/>
    <w:qFormat/>
    <w:rsid w:val="00243C1D"/>
    <w:rPr>
      <w:rFonts w:cs="Courier New"/>
    </w:rPr>
  </w:style>
  <w:style w:type="character" w:customStyle="1" w:styleId="ListLabel16">
    <w:name w:val="ListLabel 16"/>
    <w:qFormat/>
    <w:rsid w:val="00243C1D"/>
    <w:rPr>
      <w:rFonts w:eastAsia="Times New Roman" w:cs="Times New Roman"/>
    </w:rPr>
  </w:style>
  <w:style w:type="character" w:customStyle="1" w:styleId="ListLabel17">
    <w:name w:val="ListLabel 17"/>
    <w:qFormat/>
    <w:rsid w:val="00243C1D"/>
    <w:rPr>
      <w:sz w:val="20"/>
    </w:rPr>
  </w:style>
  <w:style w:type="character" w:customStyle="1" w:styleId="ListLabel18">
    <w:name w:val="ListLabel 18"/>
    <w:qFormat/>
    <w:rsid w:val="00243C1D"/>
    <w:rPr>
      <w:sz w:val="20"/>
    </w:rPr>
  </w:style>
  <w:style w:type="character" w:customStyle="1" w:styleId="ListLabel19">
    <w:name w:val="ListLabel 19"/>
    <w:qFormat/>
    <w:rsid w:val="00243C1D"/>
    <w:rPr>
      <w:sz w:val="20"/>
    </w:rPr>
  </w:style>
  <w:style w:type="character" w:customStyle="1" w:styleId="ListLabel20">
    <w:name w:val="ListLabel 20"/>
    <w:qFormat/>
    <w:rsid w:val="00243C1D"/>
    <w:rPr>
      <w:sz w:val="20"/>
    </w:rPr>
  </w:style>
  <w:style w:type="character" w:customStyle="1" w:styleId="ListLabel21">
    <w:name w:val="ListLabel 21"/>
    <w:qFormat/>
    <w:rsid w:val="00243C1D"/>
    <w:rPr>
      <w:sz w:val="20"/>
    </w:rPr>
  </w:style>
  <w:style w:type="character" w:customStyle="1" w:styleId="ListLabel22">
    <w:name w:val="ListLabel 22"/>
    <w:qFormat/>
    <w:rsid w:val="00243C1D"/>
    <w:rPr>
      <w:sz w:val="20"/>
    </w:rPr>
  </w:style>
  <w:style w:type="character" w:customStyle="1" w:styleId="ListLabel23">
    <w:name w:val="ListLabel 23"/>
    <w:qFormat/>
    <w:rsid w:val="00243C1D"/>
    <w:rPr>
      <w:sz w:val="20"/>
    </w:rPr>
  </w:style>
  <w:style w:type="character" w:customStyle="1" w:styleId="ListLabel24">
    <w:name w:val="ListLabel 24"/>
    <w:qFormat/>
    <w:rsid w:val="00243C1D"/>
    <w:rPr>
      <w:sz w:val="20"/>
    </w:rPr>
  </w:style>
  <w:style w:type="character" w:customStyle="1" w:styleId="ListLabel25">
    <w:name w:val="ListLabel 25"/>
    <w:qFormat/>
    <w:rsid w:val="00243C1D"/>
    <w:rPr>
      <w:sz w:val="20"/>
    </w:rPr>
  </w:style>
  <w:style w:type="character" w:customStyle="1" w:styleId="ListLabel26">
    <w:name w:val="ListLabel 26"/>
    <w:qFormat/>
    <w:rsid w:val="00243C1D"/>
    <w:rPr>
      <w:rFonts w:eastAsia="Times New Roman" w:cs="Times New Roman"/>
    </w:rPr>
  </w:style>
  <w:style w:type="character" w:customStyle="1" w:styleId="ListLabel27">
    <w:name w:val="ListLabel 27"/>
    <w:qFormat/>
    <w:rsid w:val="00243C1D"/>
    <w:rPr>
      <w:rFonts w:cs="Courier New"/>
    </w:rPr>
  </w:style>
  <w:style w:type="character" w:customStyle="1" w:styleId="ListLabel28">
    <w:name w:val="ListLabel 28"/>
    <w:qFormat/>
    <w:rsid w:val="00243C1D"/>
    <w:rPr>
      <w:rFonts w:cs="Courier New"/>
    </w:rPr>
  </w:style>
  <w:style w:type="character" w:customStyle="1" w:styleId="ListLabel29">
    <w:name w:val="ListLabel 29"/>
    <w:qFormat/>
    <w:rsid w:val="00243C1D"/>
    <w:rPr>
      <w:rFonts w:cs="Courier New"/>
    </w:rPr>
  </w:style>
  <w:style w:type="character" w:customStyle="1" w:styleId="ListLabel30">
    <w:name w:val="ListLabel 30"/>
    <w:qFormat/>
    <w:rsid w:val="00243C1D"/>
    <w:rPr>
      <w:rFonts w:eastAsia="Times New Roman" w:cs="Times New Roman"/>
    </w:rPr>
  </w:style>
  <w:style w:type="character" w:customStyle="1" w:styleId="ListLabel31">
    <w:name w:val="ListLabel 31"/>
    <w:qFormat/>
    <w:rsid w:val="00243C1D"/>
    <w:rPr>
      <w:rFonts w:eastAsia="Times New Roman" w:cs="Times New Roman"/>
    </w:rPr>
  </w:style>
  <w:style w:type="character" w:customStyle="1" w:styleId="ListLabel32">
    <w:name w:val="ListLabel 32"/>
    <w:qFormat/>
    <w:rsid w:val="00243C1D"/>
    <w:rPr>
      <w:lang w:val="es-ES_tradnl"/>
    </w:rPr>
  </w:style>
  <w:style w:type="character" w:customStyle="1" w:styleId="ListLabel33">
    <w:name w:val="ListLabel 33"/>
    <w:qFormat/>
    <w:rsid w:val="00243C1D"/>
    <w:rPr>
      <w:rFonts w:cs="Courier New"/>
    </w:rPr>
  </w:style>
  <w:style w:type="character" w:customStyle="1" w:styleId="ListLabel34">
    <w:name w:val="ListLabel 34"/>
    <w:qFormat/>
    <w:rsid w:val="00243C1D"/>
    <w:rPr>
      <w:rFonts w:cs="Courier New"/>
    </w:rPr>
  </w:style>
  <w:style w:type="character" w:customStyle="1" w:styleId="ListLabel35">
    <w:name w:val="ListLabel 35"/>
    <w:qFormat/>
    <w:rsid w:val="00243C1D"/>
    <w:rPr>
      <w:rFonts w:cs="Courier New"/>
    </w:rPr>
  </w:style>
  <w:style w:type="character" w:customStyle="1" w:styleId="ListLabel36">
    <w:name w:val="ListLabel 36"/>
    <w:qFormat/>
    <w:rsid w:val="00243C1D"/>
    <w:rPr>
      <w:rFonts w:eastAsia="Times New Roman" w:cs="Arial"/>
    </w:rPr>
  </w:style>
  <w:style w:type="character" w:customStyle="1" w:styleId="ListLabel37">
    <w:name w:val="ListLabel 37"/>
    <w:qFormat/>
    <w:rsid w:val="00243C1D"/>
    <w:rPr>
      <w:rFonts w:cs="Courier New"/>
    </w:rPr>
  </w:style>
  <w:style w:type="character" w:customStyle="1" w:styleId="ListLabel38">
    <w:name w:val="ListLabel 38"/>
    <w:qFormat/>
    <w:rsid w:val="00243C1D"/>
    <w:rPr>
      <w:rFonts w:cs="Courier New"/>
    </w:rPr>
  </w:style>
  <w:style w:type="character" w:customStyle="1" w:styleId="ListLabel39">
    <w:name w:val="ListLabel 39"/>
    <w:qFormat/>
    <w:rsid w:val="00243C1D"/>
    <w:rPr>
      <w:rFonts w:cs="Courier New"/>
    </w:rPr>
  </w:style>
  <w:style w:type="character" w:customStyle="1" w:styleId="ListLabel40">
    <w:name w:val="ListLabel 40"/>
    <w:qFormat/>
    <w:rsid w:val="00243C1D"/>
    <w:rPr>
      <w:rFonts w:ascii="Arial" w:hAnsi="Arial"/>
      <w:sz w:val="14"/>
    </w:rPr>
  </w:style>
  <w:style w:type="character" w:customStyle="1" w:styleId="ListLabel41">
    <w:name w:val="ListLabel 41"/>
    <w:qFormat/>
    <w:rsid w:val="0088046E"/>
    <w:rPr>
      <w:rFonts w:ascii="Arial" w:hAnsi="Arial"/>
      <w:sz w:val="14"/>
    </w:rPr>
  </w:style>
  <w:style w:type="character" w:customStyle="1" w:styleId="ListLabel42">
    <w:name w:val="ListLabel 42"/>
    <w:qFormat/>
    <w:rsid w:val="00915741"/>
    <w:rPr>
      <w:rFonts w:ascii="Arial" w:hAnsi="Arial"/>
      <w:sz w:val="14"/>
    </w:rPr>
  </w:style>
  <w:style w:type="character" w:customStyle="1" w:styleId="EncabezadoCar">
    <w:name w:val="Encabezado Car"/>
    <w:basedOn w:val="Fuentedeprrafopredeter"/>
    <w:link w:val="Encabezado"/>
    <w:uiPriority w:val="99"/>
    <w:qFormat/>
    <w:rsid w:val="00D912C8"/>
  </w:style>
  <w:style w:type="character" w:customStyle="1" w:styleId="PiedepginaCar">
    <w:name w:val="Pie de página Car"/>
    <w:basedOn w:val="Fuentedeprrafopredeter"/>
    <w:link w:val="Piedepgina"/>
    <w:uiPriority w:val="99"/>
    <w:qFormat/>
    <w:rsid w:val="00D912C8"/>
  </w:style>
  <w:style w:type="character" w:customStyle="1" w:styleId="ListLabel43">
    <w:name w:val="ListLabel 43"/>
    <w:qFormat/>
    <w:rsid w:val="00915741"/>
    <w:rPr>
      <w:rFonts w:ascii="Arial" w:hAnsi="Arial"/>
      <w:sz w:val="14"/>
    </w:rPr>
  </w:style>
  <w:style w:type="character" w:customStyle="1" w:styleId="ListLabel44">
    <w:name w:val="ListLabel 44"/>
    <w:qFormat/>
    <w:rsid w:val="00915741"/>
    <w:rPr>
      <w:rFonts w:ascii="Arial" w:hAnsi="Arial"/>
      <w:sz w:val="14"/>
    </w:rPr>
  </w:style>
  <w:style w:type="paragraph" w:styleId="Ttulo">
    <w:name w:val="Title"/>
    <w:basedOn w:val="Normal"/>
    <w:next w:val="Textoindependiente"/>
    <w:qFormat/>
    <w:rsid w:val="00243C1D"/>
    <w:pPr>
      <w:keepNext/>
      <w:spacing w:before="240" w:after="120"/>
    </w:pPr>
    <w:rPr>
      <w:rFonts w:ascii="Liberation Sans" w:eastAsia="Microsoft YaHei" w:hAnsi="Liberation Sans" w:cs="Arial"/>
      <w:sz w:val="28"/>
      <w:szCs w:val="28"/>
    </w:rPr>
  </w:style>
  <w:style w:type="paragraph" w:styleId="Textoindependiente">
    <w:name w:val="Body Text"/>
    <w:basedOn w:val="Normal"/>
    <w:rsid w:val="000A4F15"/>
    <w:rPr>
      <w:sz w:val="24"/>
    </w:rPr>
  </w:style>
  <w:style w:type="paragraph" w:styleId="Lista">
    <w:name w:val="List"/>
    <w:basedOn w:val="Textoindependiente"/>
    <w:rsid w:val="00243C1D"/>
    <w:rPr>
      <w:rFonts w:cs="Arial"/>
    </w:rPr>
  </w:style>
  <w:style w:type="paragraph" w:styleId="Epgrafe">
    <w:name w:val="caption"/>
    <w:basedOn w:val="Normal"/>
    <w:next w:val="Normal"/>
    <w:qFormat/>
    <w:rsid w:val="000A4F15"/>
    <w:pPr>
      <w:spacing w:line="340" w:lineRule="exact"/>
      <w:jc w:val="center"/>
    </w:pPr>
    <w:rPr>
      <w:b/>
      <w:sz w:val="24"/>
      <w:lang w:val="es-ES_tradnl"/>
    </w:rPr>
  </w:style>
  <w:style w:type="paragraph" w:customStyle="1" w:styleId="ndice">
    <w:name w:val="Índice"/>
    <w:basedOn w:val="Normal"/>
    <w:qFormat/>
    <w:rsid w:val="00243C1D"/>
    <w:pPr>
      <w:suppressLineNumbers/>
    </w:pPr>
    <w:rPr>
      <w:rFonts w:cs="Arial"/>
    </w:rPr>
  </w:style>
  <w:style w:type="paragraph" w:customStyle="1" w:styleId="Ttulo11">
    <w:name w:val="Título 11"/>
    <w:basedOn w:val="Normal"/>
    <w:next w:val="Normal"/>
    <w:qFormat/>
    <w:rsid w:val="000A4F15"/>
    <w:pPr>
      <w:keepNext/>
      <w:outlineLvl w:val="0"/>
    </w:pPr>
    <w:rPr>
      <w:rFonts w:ascii="Arial Narrow" w:hAnsi="Arial Narrow"/>
      <w:b/>
      <w:sz w:val="22"/>
    </w:rPr>
  </w:style>
  <w:style w:type="paragraph" w:customStyle="1" w:styleId="Ttulo21">
    <w:name w:val="Título 21"/>
    <w:basedOn w:val="Normal"/>
    <w:next w:val="Normal"/>
    <w:qFormat/>
    <w:rsid w:val="000A4F15"/>
    <w:pPr>
      <w:keepNext/>
      <w:jc w:val="both"/>
      <w:outlineLvl w:val="1"/>
    </w:pPr>
    <w:rPr>
      <w:b/>
      <w:sz w:val="24"/>
      <w:u w:val="single"/>
    </w:rPr>
  </w:style>
  <w:style w:type="paragraph" w:customStyle="1" w:styleId="Ttulo31">
    <w:name w:val="Título 31"/>
    <w:basedOn w:val="Normal"/>
    <w:next w:val="Normal"/>
    <w:qFormat/>
    <w:rsid w:val="000A4F15"/>
    <w:pPr>
      <w:keepNext/>
      <w:spacing w:line="340" w:lineRule="exact"/>
      <w:ind w:left="709" w:firstLine="707"/>
      <w:jc w:val="both"/>
      <w:outlineLvl w:val="2"/>
    </w:pPr>
    <w:rPr>
      <w:b/>
      <w:sz w:val="24"/>
      <w:lang w:val="es-ES_tradnl"/>
    </w:rPr>
  </w:style>
  <w:style w:type="paragraph" w:customStyle="1" w:styleId="Ttulo41">
    <w:name w:val="Título 41"/>
    <w:basedOn w:val="Normal"/>
    <w:next w:val="Normal"/>
    <w:qFormat/>
    <w:rsid w:val="000A4F15"/>
    <w:pPr>
      <w:keepNext/>
      <w:spacing w:line="360" w:lineRule="auto"/>
      <w:jc w:val="both"/>
      <w:outlineLvl w:val="3"/>
    </w:pPr>
    <w:rPr>
      <w:sz w:val="24"/>
      <w:lang w:val="es-ES_tradnl"/>
    </w:rPr>
  </w:style>
  <w:style w:type="paragraph" w:customStyle="1" w:styleId="Ttulo51">
    <w:name w:val="Título 51"/>
    <w:basedOn w:val="Normal"/>
    <w:next w:val="Normal"/>
    <w:qFormat/>
    <w:rsid w:val="000A4F15"/>
    <w:pPr>
      <w:keepNext/>
      <w:spacing w:line="360" w:lineRule="auto"/>
      <w:jc w:val="both"/>
      <w:outlineLvl w:val="4"/>
    </w:pPr>
    <w:rPr>
      <w:b/>
      <w:bCs/>
      <w:sz w:val="24"/>
      <w:lang w:val="es-ES_tradnl"/>
    </w:rPr>
  </w:style>
  <w:style w:type="paragraph" w:customStyle="1" w:styleId="Ttulo61">
    <w:name w:val="Título 61"/>
    <w:basedOn w:val="Normal"/>
    <w:next w:val="Normal"/>
    <w:qFormat/>
    <w:rsid w:val="000A4F15"/>
    <w:pPr>
      <w:keepNext/>
      <w:ind w:left="298"/>
      <w:outlineLvl w:val="5"/>
    </w:pPr>
    <w:rPr>
      <w:rFonts w:ascii="Arial Narrow" w:hAnsi="Arial Narrow"/>
      <w:b/>
      <w:bCs/>
      <w:lang w:val="en-GB"/>
    </w:rPr>
  </w:style>
  <w:style w:type="paragraph" w:customStyle="1" w:styleId="Ttulo71">
    <w:name w:val="Título 71"/>
    <w:basedOn w:val="Normal"/>
    <w:next w:val="Normal"/>
    <w:qFormat/>
    <w:rsid w:val="000A4F15"/>
    <w:pPr>
      <w:keepNext/>
      <w:ind w:firstLine="567"/>
      <w:jc w:val="both"/>
      <w:outlineLvl w:val="6"/>
    </w:pPr>
    <w:rPr>
      <w:b/>
      <w:bCs/>
      <w:sz w:val="24"/>
      <w:szCs w:val="24"/>
    </w:rPr>
  </w:style>
  <w:style w:type="paragraph" w:customStyle="1" w:styleId="Epgrafe1">
    <w:name w:val="Epígrafe1"/>
    <w:basedOn w:val="Normal"/>
    <w:qFormat/>
    <w:rsid w:val="00243C1D"/>
    <w:pPr>
      <w:suppressLineNumbers/>
      <w:spacing w:before="120" w:after="120"/>
    </w:pPr>
    <w:rPr>
      <w:rFonts w:cs="Arial"/>
      <w:i/>
      <w:iCs/>
      <w:sz w:val="24"/>
      <w:szCs w:val="24"/>
    </w:rPr>
  </w:style>
  <w:style w:type="paragraph" w:customStyle="1" w:styleId="Encabezado1">
    <w:name w:val="Encabezado1"/>
    <w:basedOn w:val="Normal"/>
    <w:qFormat/>
    <w:rsid w:val="000A4F15"/>
    <w:pPr>
      <w:tabs>
        <w:tab w:val="center" w:pos="4252"/>
        <w:tab w:val="right" w:pos="8504"/>
      </w:tabs>
    </w:pPr>
  </w:style>
  <w:style w:type="paragraph" w:customStyle="1" w:styleId="Piedepgina1">
    <w:name w:val="Pie de página1"/>
    <w:basedOn w:val="Normal"/>
    <w:qFormat/>
    <w:rsid w:val="000A4F15"/>
    <w:pPr>
      <w:tabs>
        <w:tab w:val="center" w:pos="4252"/>
        <w:tab w:val="right" w:pos="8504"/>
      </w:tabs>
    </w:pPr>
  </w:style>
  <w:style w:type="paragraph" w:styleId="Textoindependiente2">
    <w:name w:val="Body Text 2"/>
    <w:basedOn w:val="Normal"/>
    <w:qFormat/>
    <w:rsid w:val="000A4F15"/>
    <w:pPr>
      <w:spacing w:line="360" w:lineRule="auto"/>
      <w:jc w:val="both"/>
    </w:pPr>
    <w:rPr>
      <w:sz w:val="24"/>
    </w:rPr>
  </w:style>
  <w:style w:type="paragraph" w:styleId="Sangradetextonormal">
    <w:name w:val="Body Text Indent"/>
    <w:basedOn w:val="Normal"/>
    <w:rsid w:val="000A4F15"/>
    <w:pPr>
      <w:spacing w:line="340" w:lineRule="exact"/>
      <w:ind w:left="709"/>
      <w:jc w:val="both"/>
    </w:pPr>
    <w:rPr>
      <w:sz w:val="24"/>
      <w:lang w:val="es-ES_tradnl"/>
    </w:rPr>
  </w:style>
  <w:style w:type="paragraph" w:styleId="Sangra2detindependiente">
    <w:name w:val="Body Text Indent 2"/>
    <w:basedOn w:val="Normal"/>
    <w:qFormat/>
    <w:rsid w:val="000A4F15"/>
    <w:pPr>
      <w:spacing w:line="340" w:lineRule="exact"/>
      <w:ind w:left="1418" w:hanging="2"/>
      <w:jc w:val="both"/>
    </w:pPr>
    <w:rPr>
      <w:sz w:val="24"/>
      <w:lang w:val="es-ES_tradnl"/>
    </w:rPr>
  </w:style>
  <w:style w:type="paragraph" w:styleId="Listaconvietas">
    <w:name w:val="List Bullet"/>
    <w:basedOn w:val="Normal"/>
    <w:qFormat/>
    <w:rsid w:val="000A4F15"/>
    <w:pPr>
      <w:spacing w:after="240" w:line="360" w:lineRule="auto"/>
      <w:jc w:val="center"/>
    </w:pPr>
    <w:rPr>
      <w:sz w:val="24"/>
    </w:rPr>
  </w:style>
  <w:style w:type="paragraph" w:styleId="Textoindependiente3">
    <w:name w:val="Body Text 3"/>
    <w:basedOn w:val="Normal"/>
    <w:qFormat/>
    <w:rsid w:val="000A4F15"/>
    <w:pPr>
      <w:spacing w:after="240" w:line="360" w:lineRule="auto"/>
      <w:jc w:val="center"/>
    </w:pPr>
    <w:rPr>
      <w:lang w:val="es-ES_tradnl"/>
    </w:rPr>
  </w:style>
  <w:style w:type="paragraph" w:styleId="Sangra3detindependiente">
    <w:name w:val="Body Text Indent 3"/>
    <w:basedOn w:val="Normal"/>
    <w:qFormat/>
    <w:rsid w:val="000A4F15"/>
    <w:pPr>
      <w:spacing w:after="120" w:line="360" w:lineRule="auto"/>
      <w:ind w:firstLine="709"/>
      <w:jc w:val="both"/>
    </w:pPr>
    <w:rPr>
      <w:sz w:val="24"/>
    </w:rPr>
  </w:style>
  <w:style w:type="paragraph" w:styleId="NormalWeb">
    <w:name w:val="Normal (Web)"/>
    <w:basedOn w:val="Normal"/>
    <w:uiPriority w:val="99"/>
    <w:qFormat/>
    <w:rsid w:val="000A4F15"/>
    <w:pPr>
      <w:spacing w:beforeAutospacing="1" w:afterAutospacing="1"/>
    </w:pPr>
    <w:rPr>
      <w:sz w:val="24"/>
      <w:szCs w:val="24"/>
    </w:rPr>
  </w:style>
  <w:style w:type="paragraph" w:styleId="Textodeglobo">
    <w:name w:val="Balloon Text"/>
    <w:basedOn w:val="Normal"/>
    <w:qFormat/>
    <w:rsid w:val="000A4F15"/>
    <w:rPr>
      <w:rFonts w:ascii="Tahoma" w:hAnsi="Tahoma" w:cs="Tahoma"/>
      <w:sz w:val="16"/>
      <w:szCs w:val="16"/>
    </w:rPr>
  </w:style>
  <w:style w:type="paragraph" w:customStyle="1" w:styleId="Default1">
    <w:name w:val="Default1"/>
    <w:basedOn w:val="Normal"/>
    <w:next w:val="Normal"/>
    <w:qFormat/>
    <w:rsid w:val="000A4F15"/>
    <w:rPr>
      <w:rFonts w:ascii="Arial" w:hAnsi="Arial"/>
      <w:sz w:val="24"/>
      <w:szCs w:val="24"/>
    </w:rPr>
  </w:style>
  <w:style w:type="paragraph" w:customStyle="1" w:styleId="Default">
    <w:name w:val="Default"/>
    <w:qFormat/>
    <w:rsid w:val="000A4F15"/>
    <w:rPr>
      <w:color w:val="000000"/>
      <w:sz w:val="24"/>
      <w:szCs w:val="24"/>
    </w:rPr>
  </w:style>
  <w:style w:type="paragraph" w:styleId="Encabezado">
    <w:name w:val="header"/>
    <w:basedOn w:val="Normal"/>
    <w:link w:val="EncabezadoCar"/>
    <w:uiPriority w:val="99"/>
    <w:unhideWhenUsed/>
    <w:rsid w:val="00D912C8"/>
    <w:pPr>
      <w:tabs>
        <w:tab w:val="center" w:pos="4252"/>
        <w:tab w:val="right" w:pos="8504"/>
      </w:tabs>
    </w:pPr>
  </w:style>
  <w:style w:type="paragraph" w:styleId="Piedepgina">
    <w:name w:val="footer"/>
    <w:basedOn w:val="Normal"/>
    <w:link w:val="PiedepginaCar"/>
    <w:uiPriority w:val="99"/>
    <w:unhideWhenUsed/>
    <w:rsid w:val="00D912C8"/>
    <w:pPr>
      <w:tabs>
        <w:tab w:val="center" w:pos="4252"/>
        <w:tab w:val="right" w:pos="8504"/>
      </w:tabs>
    </w:pPr>
  </w:style>
  <w:style w:type="table" w:styleId="Tablaconcuadrcula">
    <w:name w:val="Table Grid"/>
    <w:basedOn w:val="Tablanormal"/>
    <w:rsid w:val="000A4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file:///B:\CHS\A%20Disco%20Periodistas\AAA%20PRENSA\07%20JULIO\Tema%20Ramblas%20para%20La%20Opini&#243;n\Actuaciones%20en%20Almer&#237;a.xlsx"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hsegur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B9A6E-EF9C-4D78-95DD-FF7CF05EC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355</Words>
  <Characters>1953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M.A.P.</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plarnaldos</dc:creator>
  <cp:lastModifiedBy>TSJavier</cp:lastModifiedBy>
  <cp:revision>13</cp:revision>
  <cp:lastPrinted>2018-11-27T09:44:00Z</cp:lastPrinted>
  <dcterms:created xsi:type="dcterms:W3CDTF">2019-07-24T07:04:00Z</dcterms:created>
  <dcterms:modified xsi:type="dcterms:W3CDTF">2019-07-29T14:48:00Z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